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D7C" w:rsidRPr="002C5D7C" w:rsidRDefault="002C5D7C" w:rsidP="002C5D7C">
      <w:pPr>
        <w:pStyle w:val="1Ttel"/>
        <w:rPr>
          <w:sz w:val="40"/>
          <w:szCs w:val="40"/>
        </w:rPr>
      </w:pPr>
      <w:r w:rsidRPr="002C5D7C">
        <w:rPr>
          <w:sz w:val="40"/>
          <w:szCs w:val="40"/>
        </w:rPr>
        <w:t>Inhaltsbereich Daten, Häufigkeiten, Wahrscheinlichkeiten– Anforderungen</w:t>
      </w:r>
    </w:p>
    <w:tbl>
      <w:tblPr>
        <w:tblpPr w:leftFromText="141" w:rightFromText="141" w:vertAnchor="page" w:horzAnchor="margin" w:tblpX="-356" w:tblpY="2679"/>
        <w:tblW w:w="15328" w:type="dxa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5101"/>
        <w:gridCol w:w="5195"/>
      </w:tblGrid>
      <w:tr w:rsidR="005B415F" w:rsidTr="00CD3C1A">
        <w:trPr>
          <w:cantSplit/>
          <w:trHeight w:val="539"/>
        </w:trPr>
        <w:tc>
          <w:tcPr>
            <w:tcW w:w="5032" w:type="dxa"/>
            <w:tcBorders>
              <w:bottom w:val="nil"/>
            </w:tcBorders>
          </w:tcPr>
          <w:p w:rsidR="005B415F" w:rsidRPr="005B415F" w:rsidRDefault="005B415F" w:rsidP="00CD3C1A">
            <w:pPr>
              <w:pStyle w:val="Aufzhlung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5B415F">
              <w:rPr>
                <w:rFonts w:ascii="Calibri" w:hAnsi="Calibri" w:cs="Calibri"/>
                <w:b/>
                <w:bCs/>
                <w:sz w:val="32"/>
                <w:szCs w:val="32"/>
              </w:rPr>
              <w:t>Jahrgangsstufen 1/2</w:t>
            </w:r>
          </w:p>
        </w:tc>
        <w:tc>
          <w:tcPr>
            <w:tcW w:w="5101" w:type="dxa"/>
            <w:tcBorders>
              <w:bottom w:val="nil"/>
            </w:tcBorders>
          </w:tcPr>
          <w:p w:rsidR="005B415F" w:rsidRPr="005B415F" w:rsidRDefault="005B415F" w:rsidP="00CD3C1A">
            <w:pPr>
              <w:pStyle w:val="Aufzhlung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5B415F">
              <w:rPr>
                <w:rFonts w:ascii="Calibri" w:hAnsi="Calibri" w:cs="Calibri"/>
                <w:b/>
                <w:bCs/>
                <w:sz w:val="32"/>
                <w:szCs w:val="32"/>
              </w:rPr>
              <w:t>Jahrgangsstufen 3/4</w:t>
            </w:r>
          </w:p>
        </w:tc>
        <w:tc>
          <w:tcPr>
            <w:tcW w:w="5195" w:type="dxa"/>
            <w:tcBorders>
              <w:bottom w:val="nil"/>
            </w:tcBorders>
          </w:tcPr>
          <w:p w:rsidR="005B415F" w:rsidRPr="005B415F" w:rsidRDefault="005B415F" w:rsidP="00CD3C1A">
            <w:pPr>
              <w:pStyle w:val="Aufzhlung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5B415F">
              <w:rPr>
                <w:rFonts w:ascii="Calibri" w:hAnsi="Calibri" w:cs="Calibri"/>
                <w:b/>
                <w:bCs/>
                <w:sz w:val="32"/>
                <w:szCs w:val="32"/>
              </w:rPr>
              <w:t>Jahrgangsstufen 5/6</w:t>
            </w:r>
          </w:p>
        </w:tc>
      </w:tr>
      <w:tr w:rsidR="005B415F" w:rsidTr="005B415F">
        <w:trPr>
          <w:cantSplit/>
          <w:trHeight w:val="6369"/>
        </w:trPr>
        <w:tc>
          <w:tcPr>
            <w:tcW w:w="5032" w:type="dxa"/>
            <w:tcBorders>
              <w:bottom w:val="nil"/>
            </w:tcBorders>
          </w:tcPr>
          <w:p w:rsidR="005B415F" w:rsidRPr="00E76DBF" w:rsidRDefault="005B415F" w:rsidP="00CD3C1A">
            <w:pPr>
              <w:pStyle w:val="Aufzhlung"/>
              <w:numPr>
                <w:ilvl w:val="0"/>
                <w:numId w:val="0"/>
              </w:numPr>
              <w:rPr>
                <w:rFonts w:ascii="Calibri" w:hAnsi="Calibri" w:cs="Calibri"/>
                <w:sz w:val="24"/>
                <w:szCs w:val="24"/>
              </w:rPr>
            </w:pPr>
          </w:p>
          <w:p w:rsidR="005B415F" w:rsidRPr="00E76DBF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E76DBF">
              <w:rPr>
                <w:rFonts w:ascii="Calibri" w:hAnsi="Calibri" w:cs="Calibri"/>
                <w:sz w:val="24"/>
                <w:szCs w:val="24"/>
              </w:rPr>
              <w:t xml:space="preserve">Daten erfassen, aufbereiten und darstellen </w:t>
            </w:r>
          </w:p>
          <w:p w:rsidR="005B415F" w:rsidRPr="00E76DBF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E76DBF">
              <w:rPr>
                <w:rFonts w:ascii="Calibri" w:hAnsi="Calibri" w:cs="Calibri"/>
                <w:sz w:val="24"/>
                <w:szCs w:val="24"/>
              </w:rPr>
              <w:t xml:space="preserve">aus Bildern, Schaubildern und Diagrammen Informationen entnehmen und Aussagen dazu treffen </w:t>
            </w:r>
          </w:p>
          <w:p w:rsidR="005B415F" w:rsidRPr="00E76DBF" w:rsidRDefault="005B415F" w:rsidP="00CD3C1A">
            <w:pPr>
              <w:pStyle w:val="Aufzhlung"/>
              <w:numPr>
                <w:ilvl w:val="0"/>
                <w:numId w:val="0"/>
              </w:numPr>
              <w:ind w:left="284" w:hanging="284"/>
              <w:rPr>
                <w:rFonts w:ascii="Calibri" w:hAnsi="Calibri" w:cs="Calibri"/>
                <w:sz w:val="24"/>
                <w:szCs w:val="24"/>
              </w:rPr>
            </w:pPr>
          </w:p>
          <w:p w:rsidR="005B415F" w:rsidRPr="00E76DBF" w:rsidRDefault="005B415F" w:rsidP="00CD3C1A">
            <w:pPr>
              <w:pStyle w:val="Aufzhlung"/>
              <w:numPr>
                <w:ilvl w:val="0"/>
                <w:numId w:val="0"/>
              </w:numPr>
              <w:ind w:left="284" w:hanging="284"/>
              <w:rPr>
                <w:rFonts w:ascii="Calibri" w:hAnsi="Calibri" w:cs="Calibri"/>
                <w:sz w:val="24"/>
                <w:szCs w:val="24"/>
              </w:rPr>
            </w:pPr>
          </w:p>
          <w:p w:rsidR="005B415F" w:rsidRPr="00E76DBF" w:rsidRDefault="005B415F" w:rsidP="00CD3C1A">
            <w:pPr>
              <w:pStyle w:val="Aufzhlung"/>
              <w:numPr>
                <w:ilvl w:val="0"/>
                <w:numId w:val="0"/>
              </w:numPr>
              <w:ind w:left="284" w:hanging="284"/>
              <w:rPr>
                <w:rFonts w:ascii="Calibri" w:hAnsi="Calibri" w:cs="Calibri"/>
                <w:sz w:val="24"/>
                <w:szCs w:val="24"/>
              </w:rPr>
            </w:pPr>
          </w:p>
          <w:p w:rsidR="005B415F" w:rsidRPr="00E76DBF" w:rsidRDefault="005B415F" w:rsidP="00CD3C1A">
            <w:pPr>
              <w:pStyle w:val="Aufzhlung"/>
              <w:numPr>
                <w:ilvl w:val="0"/>
                <w:numId w:val="0"/>
              </w:numPr>
              <w:ind w:left="284" w:hanging="284"/>
              <w:rPr>
                <w:rFonts w:ascii="Calibri" w:hAnsi="Calibri" w:cs="Calibri"/>
                <w:sz w:val="24"/>
                <w:szCs w:val="24"/>
              </w:rPr>
            </w:pPr>
          </w:p>
          <w:p w:rsidR="005B415F" w:rsidRPr="00E76DBF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E76DBF">
              <w:rPr>
                <w:rFonts w:ascii="Calibri" w:hAnsi="Calibri" w:cs="Calibri"/>
                <w:sz w:val="24"/>
                <w:szCs w:val="24"/>
              </w:rPr>
              <w:t>in Vorgängen der eigenen Erfahrungswelt zufällige Ereignisse finden</w:t>
            </w:r>
          </w:p>
          <w:p w:rsidR="005B415F" w:rsidRPr="00E76DBF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E76DBF">
              <w:rPr>
                <w:rFonts w:ascii="Calibri" w:hAnsi="Calibri" w:cs="Calibri"/>
                <w:sz w:val="24"/>
                <w:szCs w:val="24"/>
              </w:rPr>
              <w:t>den Ereignissen Begriffe zuordnen</w:t>
            </w:r>
          </w:p>
          <w:p w:rsidR="005B415F" w:rsidRPr="00E76DBF" w:rsidRDefault="005B415F" w:rsidP="00CD3C1A">
            <w:pPr>
              <w:pStyle w:val="Aufzhlung"/>
              <w:numPr>
                <w:ilvl w:val="0"/>
                <w:numId w:val="0"/>
              </w:numPr>
              <w:ind w:left="284"/>
              <w:rPr>
                <w:rFonts w:ascii="Calibri" w:hAnsi="Calibri" w:cs="Calibri"/>
                <w:sz w:val="24"/>
                <w:szCs w:val="24"/>
              </w:rPr>
            </w:pPr>
          </w:p>
          <w:p w:rsidR="005B415F" w:rsidRPr="00E76DBF" w:rsidRDefault="005B415F" w:rsidP="00CD3C1A">
            <w:pPr>
              <w:pStyle w:val="Aufzhlung"/>
              <w:numPr>
                <w:ilvl w:val="0"/>
                <w:numId w:val="0"/>
              </w:numPr>
              <w:ind w:left="284"/>
              <w:rPr>
                <w:rFonts w:ascii="Calibri" w:hAnsi="Calibri" w:cs="Calibri"/>
                <w:sz w:val="24"/>
                <w:szCs w:val="24"/>
              </w:rPr>
            </w:pPr>
          </w:p>
          <w:p w:rsidR="005B415F" w:rsidRPr="00E76DBF" w:rsidRDefault="005B415F" w:rsidP="00CD3C1A">
            <w:pPr>
              <w:pStyle w:val="Aufzhlung"/>
              <w:numPr>
                <w:ilvl w:val="0"/>
                <w:numId w:val="0"/>
              </w:numPr>
              <w:ind w:left="284"/>
              <w:rPr>
                <w:rFonts w:ascii="Calibri" w:hAnsi="Calibri" w:cs="Calibri"/>
                <w:sz w:val="24"/>
                <w:szCs w:val="24"/>
              </w:rPr>
            </w:pPr>
          </w:p>
          <w:p w:rsidR="005B415F" w:rsidRPr="00E76DBF" w:rsidRDefault="005B415F" w:rsidP="00CD3C1A">
            <w:pPr>
              <w:pStyle w:val="Aufzhlung"/>
              <w:numPr>
                <w:ilvl w:val="0"/>
                <w:numId w:val="0"/>
              </w:numPr>
              <w:ind w:left="284"/>
              <w:rPr>
                <w:rFonts w:ascii="Calibri" w:hAnsi="Calibri" w:cs="Calibri"/>
                <w:sz w:val="24"/>
                <w:szCs w:val="24"/>
              </w:rPr>
            </w:pPr>
          </w:p>
          <w:p w:rsidR="005B415F" w:rsidRPr="00E76DBF" w:rsidRDefault="005B415F" w:rsidP="00CD3C1A">
            <w:pPr>
              <w:pStyle w:val="Aufzhlung"/>
              <w:numPr>
                <w:ilvl w:val="0"/>
                <w:numId w:val="0"/>
              </w:numPr>
              <w:ind w:left="284"/>
              <w:rPr>
                <w:rFonts w:ascii="Calibri" w:hAnsi="Calibri" w:cs="Calibri"/>
                <w:sz w:val="24"/>
                <w:szCs w:val="24"/>
              </w:rPr>
            </w:pPr>
          </w:p>
          <w:p w:rsidR="005B415F" w:rsidRPr="00E76DBF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E76DBF">
              <w:rPr>
                <w:rFonts w:ascii="Calibri" w:hAnsi="Calibri" w:cs="Calibri"/>
                <w:sz w:val="24"/>
                <w:szCs w:val="24"/>
              </w:rPr>
              <w:t xml:space="preserve">einfache kombinatorische Aufgaben </w:t>
            </w:r>
            <w:r w:rsidR="00C52475">
              <w:rPr>
                <w:rFonts w:ascii="Calibri" w:hAnsi="Calibri" w:cs="Calibri"/>
                <w:sz w:val="24"/>
                <w:szCs w:val="24"/>
              </w:rPr>
              <w:t>l</w:t>
            </w:r>
            <w:r w:rsidRPr="00E76DBF">
              <w:rPr>
                <w:rFonts w:ascii="Calibri" w:hAnsi="Calibri" w:cs="Calibri"/>
                <w:sz w:val="24"/>
                <w:szCs w:val="24"/>
              </w:rPr>
              <w:t>ösen</w:t>
            </w:r>
          </w:p>
        </w:tc>
        <w:tc>
          <w:tcPr>
            <w:tcW w:w="5101" w:type="dxa"/>
            <w:tcBorders>
              <w:bottom w:val="nil"/>
            </w:tcBorders>
          </w:tcPr>
          <w:p w:rsidR="005B415F" w:rsidRPr="00E76DBF" w:rsidRDefault="005B415F" w:rsidP="00CD3C1A">
            <w:pPr>
              <w:pStyle w:val="Aufzhlung"/>
              <w:numPr>
                <w:ilvl w:val="0"/>
                <w:numId w:val="0"/>
              </w:numPr>
              <w:rPr>
                <w:rFonts w:ascii="Calibri" w:hAnsi="Calibri" w:cs="Calibri"/>
                <w:sz w:val="24"/>
                <w:szCs w:val="24"/>
              </w:rPr>
            </w:pPr>
          </w:p>
          <w:p w:rsidR="005B415F" w:rsidRPr="00E76DBF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E76DBF">
              <w:rPr>
                <w:rFonts w:ascii="Calibri" w:hAnsi="Calibri" w:cs="Calibri"/>
                <w:sz w:val="24"/>
                <w:szCs w:val="24"/>
              </w:rPr>
              <w:t xml:space="preserve">Methoden zur Datenerfassung auswählen </w:t>
            </w:r>
          </w:p>
          <w:p w:rsidR="005B415F" w:rsidRPr="00E76DBF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E76DBF">
              <w:rPr>
                <w:rFonts w:ascii="Calibri" w:hAnsi="Calibri" w:cs="Calibri"/>
                <w:sz w:val="24"/>
                <w:szCs w:val="24"/>
              </w:rPr>
              <w:t>Daten erfassen, aufbereiten und darstellen</w:t>
            </w:r>
          </w:p>
          <w:p w:rsidR="005B415F" w:rsidRPr="00E76DBF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E76DBF">
              <w:rPr>
                <w:rFonts w:ascii="Calibri" w:hAnsi="Calibri" w:cs="Calibri"/>
                <w:sz w:val="24"/>
                <w:szCs w:val="24"/>
              </w:rPr>
              <w:t>Daten sachgerecht interpretieren und kritisch reflektieren</w:t>
            </w:r>
          </w:p>
          <w:p w:rsidR="005B415F" w:rsidRPr="00E76DBF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E76DBF">
              <w:rPr>
                <w:rFonts w:ascii="Calibri" w:hAnsi="Calibri" w:cs="Calibri"/>
                <w:sz w:val="24"/>
                <w:szCs w:val="24"/>
              </w:rPr>
              <w:t>Verschiedene Darstellungen, auch des gleichen Sachverhalts, miteinander vergleichen</w:t>
            </w:r>
          </w:p>
          <w:p w:rsidR="005B415F" w:rsidRPr="00E76DBF" w:rsidRDefault="005B415F" w:rsidP="00CD3C1A">
            <w:pPr>
              <w:pStyle w:val="Aufzhlung"/>
              <w:numPr>
                <w:ilvl w:val="0"/>
                <w:numId w:val="0"/>
              </w:numPr>
              <w:ind w:left="284"/>
              <w:rPr>
                <w:rFonts w:ascii="Calibri" w:hAnsi="Calibri" w:cs="Calibri"/>
                <w:sz w:val="24"/>
                <w:szCs w:val="24"/>
              </w:rPr>
            </w:pPr>
          </w:p>
          <w:p w:rsidR="005B415F" w:rsidRPr="00E76DBF" w:rsidRDefault="005B415F" w:rsidP="00CD3C1A">
            <w:pPr>
              <w:pStyle w:val="Aufzhlung"/>
              <w:numPr>
                <w:ilvl w:val="0"/>
                <w:numId w:val="0"/>
              </w:numPr>
              <w:ind w:left="284"/>
              <w:rPr>
                <w:rFonts w:ascii="Calibri" w:hAnsi="Calibri" w:cs="Calibri"/>
                <w:sz w:val="24"/>
                <w:szCs w:val="24"/>
              </w:rPr>
            </w:pPr>
          </w:p>
          <w:p w:rsidR="005B415F" w:rsidRPr="00E76DBF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E76DBF">
              <w:rPr>
                <w:rFonts w:ascii="Calibri" w:hAnsi="Calibri" w:cs="Calibri"/>
                <w:sz w:val="24"/>
                <w:szCs w:val="24"/>
              </w:rPr>
              <w:t xml:space="preserve">Einfache Zufallsexperimente planen, durchführen und dokumentieren </w:t>
            </w:r>
          </w:p>
          <w:p w:rsidR="005B415F" w:rsidRPr="00E76DBF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E76DBF">
              <w:rPr>
                <w:rFonts w:ascii="Calibri" w:hAnsi="Calibri" w:cs="Calibri"/>
                <w:sz w:val="24"/>
                <w:szCs w:val="24"/>
              </w:rPr>
              <w:t>Versuchsreihen nutzen, um die Wahrscheinlichkeit von Ergebnissen einzuschätzen</w:t>
            </w:r>
          </w:p>
          <w:p w:rsidR="005B415F" w:rsidRPr="00E76DBF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E76DBF">
              <w:rPr>
                <w:rFonts w:ascii="Calibri" w:hAnsi="Calibri" w:cs="Calibri"/>
                <w:sz w:val="24"/>
                <w:szCs w:val="24"/>
              </w:rPr>
              <w:t>Anordnungen nutzen, um die Wahrscheinlichkeit von Ergebnissen einzuschätzen</w:t>
            </w:r>
          </w:p>
        </w:tc>
        <w:tc>
          <w:tcPr>
            <w:tcW w:w="5195" w:type="dxa"/>
            <w:tcBorders>
              <w:bottom w:val="nil"/>
            </w:tcBorders>
          </w:tcPr>
          <w:p w:rsidR="005B415F" w:rsidRPr="00E76DBF" w:rsidRDefault="005B415F" w:rsidP="00CD3C1A">
            <w:pPr>
              <w:pStyle w:val="Aufzhlung"/>
              <w:numPr>
                <w:ilvl w:val="0"/>
                <w:numId w:val="0"/>
              </w:numPr>
              <w:rPr>
                <w:rFonts w:ascii="Calibri" w:hAnsi="Calibri" w:cs="Calibri"/>
                <w:sz w:val="24"/>
                <w:szCs w:val="24"/>
              </w:rPr>
            </w:pPr>
          </w:p>
          <w:p w:rsidR="005B415F" w:rsidRPr="00E76DBF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E76DBF">
              <w:rPr>
                <w:rFonts w:ascii="Calibri" w:hAnsi="Calibri" w:cs="Calibri"/>
                <w:sz w:val="24"/>
                <w:szCs w:val="24"/>
              </w:rPr>
              <w:t>einschätzen, welche Daten zur Problembearbeitung notwendig sind</w:t>
            </w:r>
          </w:p>
          <w:p w:rsidR="005B415F" w:rsidRPr="00E76DBF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E76DBF">
              <w:rPr>
                <w:rFonts w:ascii="Calibri" w:hAnsi="Calibri" w:cs="Calibri"/>
                <w:sz w:val="24"/>
                <w:szCs w:val="24"/>
              </w:rPr>
              <w:t>Methoden zur Datenerfassung und Formen der Datendarstellung auswählen, verwenden und kritisch reflektieren</w:t>
            </w:r>
          </w:p>
          <w:p w:rsidR="005B415F" w:rsidRPr="00E76DBF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E76DBF">
              <w:rPr>
                <w:rFonts w:ascii="Calibri" w:hAnsi="Calibri" w:cs="Calibri"/>
                <w:sz w:val="24"/>
                <w:szCs w:val="24"/>
              </w:rPr>
              <w:t>Daten aufbereiten, darstellen, sachgerecht interpretieren und adressatengerecht präsentieren</w:t>
            </w:r>
          </w:p>
          <w:p w:rsidR="005B415F" w:rsidRPr="00E76DBF" w:rsidRDefault="005B415F" w:rsidP="00CD3C1A">
            <w:pPr>
              <w:pStyle w:val="Aufzhlung"/>
              <w:numPr>
                <w:ilvl w:val="0"/>
                <w:numId w:val="0"/>
              </w:numPr>
              <w:ind w:left="284"/>
              <w:rPr>
                <w:rFonts w:ascii="Calibri" w:hAnsi="Calibri" w:cs="Calibri"/>
                <w:sz w:val="16"/>
                <w:szCs w:val="16"/>
              </w:rPr>
            </w:pPr>
          </w:p>
          <w:p w:rsidR="005B415F" w:rsidRPr="00E76DBF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E76DBF">
              <w:rPr>
                <w:rFonts w:ascii="Calibri" w:hAnsi="Calibri" w:cs="Calibri"/>
                <w:sz w:val="24"/>
                <w:szCs w:val="24"/>
              </w:rPr>
              <w:t>Wahrscheinlichkeit mit Hilfe der Bruch</w:t>
            </w:r>
            <w:r w:rsidRPr="00E76DBF">
              <w:rPr>
                <w:rFonts w:ascii="Calibri" w:hAnsi="Calibri" w:cs="Calibri"/>
                <w:sz w:val="24"/>
                <w:szCs w:val="24"/>
              </w:rPr>
              <w:softHyphen/>
              <w:t>darstellung angeben und vergleichen</w:t>
            </w:r>
          </w:p>
          <w:p w:rsidR="005B415F" w:rsidRPr="00E76DBF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E76DBF">
              <w:rPr>
                <w:rFonts w:ascii="Calibri" w:hAnsi="Calibri" w:cs="Calibri"/>
                <w:sz w:val="24"/>
                <w:szCs w:val="24"/>
              </w:rPr>
              <w:t xml:space="preserve">theoretisch ermittelte Wahrscheinlichkeiten mit dazu empirisch ermittelten Häufigkeiten vergleichen </w:t>
            </w:r>
          </w:p>
          <w:p w:rsidR="005B415F" w:rsidRPr="00E76DBF" w:rsidRDefault="005B415F" w:rsidP="00CD3C1A">
            <w:pPr>
              <w:pStyle w:val="Aufzhlung"/>
              <w:rPr>
                <w:rFonts w:ascii="Calibri" w:hAnsi="Calibri" w:cs="Calibri"/>
                <w:sz w:val="24"/>
                <w:szCs w:val="24"/>
              </w:rPr>
            </w:pPr>
            <w:r w:rsidRPr="00E76DBF">
              <w:rPr>
                <w:rFonts w:ascii="Calibri" w:hAnsi="Calibri" w:cs="Calibri"/>
                <w:sz w:val="24"/>
                <w:szCs w:val="24"/>
              </w:rPr>
              <w:t>Bedingungen von Zufallsexperimenten analysieren, verändern und Auswirkungen beschreiben und einschätzen</w:t>
            </w:r>
          </w:p>
        </w:tc>
      </w:tr>
    </w:tbl>
    <w:p w:rsidR="007E2CA8" w:rsidRDefault="007E2CA8" w:rsidP="007E2CA8">
      <w:pPr>
        <w:pStyle w:val="3berschrift"/>
      </w:pPr>
    </w:p>
    <w:p w:rsidR="00CF7D67" w:rsidRDefault="00CF7D67" w:rsidP="00CF7D67">
      <w:pPr>
        <w:pStyle w:val="4Flietext"/>
        <w:framePr w:wrap="around"/>
      </w:pPr>
    </w:p>
    <w:sectPr w:rsidR="00CF7D67" w:rsidSect="007C2D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8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FE6" w:rsidRDefault="00847FE6">
      <w:pPr>
        <w:spacing w:after="0"/>
      </w:pPr>
      <w:r>
        <w:separator/>
      </w:r>
    </w:p>
  </w:endnote>
  <w:endnote w:type="continuationSeparator" w:id="0">
    <w:p w:rsidR="00847FE6" w:rsidRDefault="00847F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43E" w:rsidRDefault="0054706B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43E" w:rsidRDefault="00B64F93" w:rsidP="00460563">
    <w:pPr>
      <w:pStyle w:val="Fuzeile"/>
      <w:rPr>
        <w:rStyle w:val="Seitenzahl"/>
      </w:rPr>
    </w:pPr>
    <w:bookmarkStart w:id="0" w:name="_GoBack"/>
    <w:r>
      <w:rPr>
        <w:noProof/>
      </w:rPr>
      <w:drawing>
        <wp:anchor distT="0" distB="0" distL="114300" distR="114300" simplePos="0" relativeHeight="251657216" behindDoc="0" locked="0" layoutInCell="1" allowOverlap="1" wp14:anchorId="4AFE803A" wp14:editId="208A1819">
          <wp:simplePos x="0" y="0"/>
          <wp:positionH relativeFrom="column">
            <wp:posOffset>8722995</wp:posOffset>
          </wp:positionH>
          <wp:positionV relativeFrom="paragraph">
            <wp:posOffset>156210</wp:posOffset>
          </wp:positionV>
          <wp:extent cx="734695" cy="257175"/>
          <wp:effectExtent l="0" t="0" r="0" b="0"/>
          <wp:wrapTopAndBottom/>
          <wp:docPr id="1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695" cy="257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bookmarkEnd w:id="0"/>
  </w:p>
  <w:p w:rsidR="00A3243E" w:rsidRDefault="00A3243E" w:rsidP="009F47EB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F93" w:rsidRDefault="00B64F9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FE6" w:rsidRDefault="00847FE6">
      <w:pPr>
        <w:spacing w:after="0"/>
      </w:pPr>
      <w:r>
        <w:separator/>
      </w:r>
    </w:p>
  </w:footnote>
  <w:footnote w:type="continuationSeparator" w:id="0">
    <w:p w:rsidR="00847FE6" w:rsidRDefault="00847FE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F93" w:rsidRDefault="00B64F9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43E" w:rsidRDefault="00847FE6" w:rsidP="009F47EB">
    <w:pPr>
      <w:pStyle w:val="Kopfzeile"/>
    </w:pPr>
    <w:r>
      <w:rPr>
        <w:noProof/>
      </w:rPr>
      <w:pict>
        <v:rect id="Rectangle 42" o:spid="_x0000_s2050" style="position:absolute;left:0;text-align:left;margin-left:.4pt;margin-top:6.8pt;width:737.9pt;height:9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" fillcolor="#327a86" stroked="f">
          <v:textbox inset=",7.2pt,,7.2pt"/>
        </v:rect>
      </w:pict>
    </w:r>
  </w:p>
  <w:p w:rsidR="00A3243E" w:rsidRDefault="00A3243E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3243E" w:rsidRDefault="00847FE6" w:rsidP="009F47EB">
    <w:pPr>
      <w:pStyle w:val="Kopfzeile"/>
    </w:pPr>
    <w:r>
      <w:rPr>
        <w:b/>
        <w:noProof/>
        <w:color w:val="367B8A"/>
        <w:sz w:val="36"/>
        <w:szCs w:val="3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5" o:spid="_x0000_s2049" type="#_x0000_t202" style="position:absolute;left:0;text-align:left;margin-left:370.3pt;margin-top:4pt;width:368pt;height:27pt;z-index:251662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" filled="f" stroked="f">
          <v:path arrowok="t"/>
          <v:textbox>
            <w:txbxContent>
              <w:p w:rsidR="00A3243E" w:rsidRPr="002B78A0" w:rsidRDefault="00DF5082" w:rsidP="00DF3B98">
                <w:pPr>
                  <w:pStyle w:val="1Ttel"/>
                  <w:jc w:val="right"/>
                </w:pPr>
                <w:r>
                  <w:t>Leitidee</w:t>
                </w:r>
                <w:r w:rsidR="00C52475">
                  <w:t xml:space="preserve"> </w:t>
                </w:r>
                <w:r>
                  <w:t>Daten und Zufall</w:t>
                </w:r>
                <w:r w:rsidR="0014017F">
                  <w:t xml:space="preserve"> GS</w:t>
                </w:r>
                <w:r w:rsidR="00FE4435">
                  <w:t xml:space="preserve">| </w:t>
                </w:r>
                <w:r w:rsidR="00A3243E" w:rsidRPr="00BE5E35">
                  <w:t>Baustein</w:t>
                </w:r>
                <w:r w:rsidR="00D079EA">
                  <w:t xml:space="preserve"> </w:t>
                </w:r>
                <w:r w:rsidR="007E2CA8">
                  <w:t>1</w:t>
                </w:r>
                <w:r w:rsidR="00FE4435">
                  <w:t xml:space="preserve">| </w:t>
                </w:r>
                <w:r w:rsidR="007E2CA8">
                  <w:t>Arbeitsblatt</w:t>
                </w:r>
                <w:r w:rsidR="00FE4435">
                  <w:t xml:space="preserve"> </w:t>
                </w:r>
                <w:r w:rsidR="00A3243E">
                  <w:t xml:space="preserve"> </w:t>
                </w:r>
              </w:p>
            </w:txbxContent>
          </v:textbox>
        </v:shape>
      </w:pict>
    </w:r>
  </w:p>
  <w:p w:rsidR="00A3243E" w:rsidRDefault="00A3243E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F93" w:rsidRDefault="00B64F9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0E39DF"/>
    <w:multiLevelType w:val="multilevel"/>
    <w:tmpl w:val="E1BA62D0"/>
    <w:lvl w:ilvl="0">
      <w:numFmt w:val="bullet"/>
      <w:pStyle w:val="Aufzhlung"/>
      <w:lvlText w:val="–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0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4"/>
  </w:num>
  <w:num w:numId="5">
    <w:abstractNumId w:val="7"/>
  </w:num>
  <w:num w:numId="6">
    <w:abstractNumId w:val="0"/>
  </w:num>
  <w:num w:numId="7">
    <w:abstractNumId w:val="3"/>
  </w:num>
  <w:num w:numId="8">
    <w:abstractNumId w:val="6"/>
  </w:num>
  <w:num w:numId="9">
    <w:abstractNumId w:val="12"/>
  </w:num>
  <w:num w:numId="10">
    <w:abstractNumId w:val="1"/>
  </w:num>
  <w:num w:numId="11">
    <w:abstractNumId w:val="9"/>
  </w:num>
  <w:num w:numId="12">
    <w:abstractNumId w:val="2"/>
  </w:num>
  <w:num w:numId="13">
    <w:abstractNumId w:val="8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4DC1"/>
    <w:rsid w:val="00125D4B"/>
    <w:rsid w:val="0012799B"/>
    <w:rsid w:val="0014017F"/>
    <w:rsid w:val="001474A4"/>
    <w:rsid w:val="00192839"/>
    <w:rsid w:val="001E15C5"/>
    <w:rsid w:val="001F145C"/>
    <w:rsid w:val="001F4DC5"/>
    <w:rsid w:val="00202782"/>
    <w:rsid w:val="00280478"/>
    <w:rsid w:val="002B22F5"/>
    <w:rsid w:val="002C5D7C"/>
    <w:rsid w:val="002F2648"/>
    <w:rsid w:val="0032585D"/>
    <w:rsid w:val="00364016"/>
    <w:rsid w:val="003671D1"/>
    <w:rsid w:val="003F4DC1"/>
    <w:rsid w:val="004401B0"/>
    <w:rsid w:val="00442F70"/>
    <w:rsid w:val="00460563"/>
    <w:rsid w:val="004728EF"/>
    <w:rsid w:val="004D3CF4"/>
    <w:rsid w:val="0054706B"/>
    <w:rsid w:val="00561758"/>
    <w:rsid w:val="005A4FD7"/>
    <w:rsid w:val="005B415F"/>
    <w:rsid w:val="005E1694"/>
    <w:rsid w:val="00680503"/>
    <w:rsid w:val="006C5065"/>
    <w:rsid w:val="007C2DDE"/>
    <w:rsid w:val="007E2CA8"/>
    <w:rsid w:val="00804315"/>
    <w:rsid w:val="008227BA"/>
    <w:rsid w:val="008351A9"/>
    <w:rsid w:val="00847FE6"/>
    <w:rsid w:val="008D2859"/>
    <w:rsid w:val="009163F8"/>
    <w:rsid w:val="00967DF3"/>
    <w:rsid w:val="009C5BC8"/>
    <w:rsid w:val="009D3863"/>
    <w:rsid w:val="009F47EB"/>
    <w:rsid w:val="00A048F0"/>
    <w:rsid w:val="00A3243E"/>
    <w:rsid w:val="00A460D2"/>
    <w:rsid w:val="00B0075D"/>
    <w:rsid w:val="00B0118B"/>
    <w:rsid w:val="00B10167"/>
    <w:rsid w:val="00B5748C"/>
    <w:rsid w:val="00B64F93"/>
    <w:rsid w:val="00BE1FB9"/>
    <w:rsid w:val="00BE3748"/>
    <w:rsid w:val="00BE5E35"/>
    <w:rsid w:val="00C52475"/>
    <w:rsid w:val="00C74A1A"/>
    <w:rsid w:val="00CF7D67"/>
    <w:rsid w:val="00D079EA"/>
    <w:rsid w:val="00D07A83"/>
    <w:rsid w:val="00D14568"/>
    <w:rsid w:val="00D60109"/>
    <w:rsid w:val="00D82C77"/>
    <w:rsid w:val="00DC5E9C"/>
    <w:rsid w:val="00DF3B98"/>
    <w:rsid w:val="00DF5082"/>
    <w:rsid w:val="00E0569C"/>
    <w:rsid w:val="00E66C95"/>
    <w:rsid w:val="00E76DBF"/>
    <w:rsid w:val="00FD20E3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3687E70F-2E3C-41F8-AA21-86A95F578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CF7D67"/>
    <w:pPr>
      <w:framePr w:hSpace="141" w:wrap="around" w:vAnchor="page" w:hAnchor="page" w:x="1000" w:y="2701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CF7D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customStyle="1" w:styleId="Aufzhlung">
    <w:name w:val="Aufzählung"/>
    <w:basedOn w:val="Standard"/>
    <w:rsid w:val="005B415F"/>
    <w:pPr>
      <w:numPr>
        <w:numId w:val="15"/>
      </w:numPr>
      <w:tabs>
        <w:tab w:val="left" w:pos="284"/>
      </w:tabs>
      <w:spacing w:after="60"/>
      <w:contextualSpacing w:val="0"/>
    </w:pPr>
    <w:rPr>
      <w:rFonts w:ascii="Arial" w:eastAsia="Arial Unicode MS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72250-8AC5-4885-9805-C475B7DCF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profilinstaller</cp:lastModifiedBy>
  <cp:revision>8</cp:revision>
  <cp:lastPrinted>2016-12-05T13:23:00Z</cp:lastPrinted>
  <dcterms:created xsi:type="dcterms:W3CDTF">2017-06-21T05:50:00Z</dcterms:created>
  <dcterms:modified xsi:type="dcterms:W3CDTF">2018-01-29T13:03:00Z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